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D3" w:rsidRPr="00D525D3" w:rsidRDefault="00D525D3" w:rsidP="00D525D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tang" w:eastAsia="Batang" w:hAnsi="Batang"/>
          <w:sz w:val="24"/>
        </w:rPr>
      </w:pPr>
      <w:bookmarkStart w:id="0" w:name="_GoBack"/>
      <w:bookmarkEnd w:id="0"/>
      <w:r w:rsidRPr="00D525D3">
        <w:rPr>
          <w:rFonts w:ascii="Batang" w:eastAsia="Batang" w:hAnsi="Batang"/>
          <w:b/>
          <w:sz w:val="36"/>
        </w:rPr>
        <w:t>HTML CHEATSHEET</w:t>
      </w:r>
    </w:p>
    <w:p w:rsidR="00D525D3" w:rsidRDefault="00D525D3" w:rsidP="00D525D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Batang" w:eastAsia="Batang" w:hAnsi="Batang" w:cs="Times New Roman"/>
          <w:b/>
          <w:bCs/>
          <w:color w:val="000000"/>
        </w:rPr>
      </w:pPr>
    </w:p>
    <w:p w:rsidR="0037622A" w:rsidRPr="00B673EC" w:rsidRDefault="00C11C58" w:rsidP="00D525D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Batang" w:eastAsia="Batang" w:hAnsi="Batang" w:cs="Times New Roman"/>
          <w:b/>
          <w:bCs/>
          <w:color w:val="000000"/>
        </w:rPr>
      </w:pPr>
      <w:r w:rsidRPr="00B673EC">
        <w:rPr>
          <w:rFonts w:ascii="Batang" w:eastAsia="Batang" w:hAnsi="Batang" w:cs="Times New Roman"/>
          <w:b/>
          <w:bCs/>
          <w:color w:val="000000"/>
        </w:rPr>
        <w:t>BASIC TAGS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&lt;html&gt;&lt;/html&gt;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Creates an HTML document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&lt;head&gt;&lt;/head&gt;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Sets off the title and other information that isn’t displayed on the web page itself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&lt;body&gt;&lt;/body&gt;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Sets off the visible portion of the document </w:t>
      </w:r>
      <w:r w:rsidR="00D525D3">
        <w:rPr>
          <w:rFonts w:ascii="Batang" w:eastAsia="Batang" w:hAnsi="Batang" w:cs="Times New Roman"/>
          <w:color w:val="000000"/>
          <w:sz w:val="24"/>
          <w:szCs w:val="24"/>
        </w:rPr>
        <w:br/>
      </w:r>
    </w:p>
    <w:p w:rsidR="00B673EC" w:rsidRPr="00B673EC" w:rsidRDefault="00D525D3" w:rsidP="00D52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Batang" w:eastAsia="Batang" w:hAnsi="Batang" w:cs="Times New Roman"/>
          <w:b/>
          <w:bCs/>
          <w:color w:val="000000"/>
          <w:sz w:val="24"/>
          <w:szCs w:val="24"/>
        </w:rPr>
      </w:pPr>
      <w:bookmarkStart w:id="1" w:name="Body_Attributes"/>
      <w:bookmarkEnd w:id="1"/>
      <w:r w:rsidRPr="00D525D3">
        <w:rPr>
          <w:rFonts w:ascii="Batang" w:eastAsia="Batang" w:hAnsi="Batang" w:cs="Times New Roman"/>
          <w:b/>
          <w:bCs/>
          <w:color w:val="000000"/>
          <w:sz w:val="24"/>
          <w:szCs w:val="24"/>
        </w:rPr>
        <w:t>BODY ATTRIBUTES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&lt;body bgcolor="pink"&gt;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Sets the background color, using name or hex value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&lt;body text="black"</w:t>
      </w:r>
      <w:r w:rsidRPr="00D525D3">
        <w:rPr>
          <w:rFonts w:ascii="Batang" w:eastAsia="Batang" w:hAnsi="Batang" w:cs="Courier New"/>
          <w:color w:val="000000"/>
          <w:sz w:val="24"/>
          <w:szCs w:val="24"/>
        </w:rPr>
        <w:t>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Sets the text color, using name or hex value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&lt;body link="blue"&gt;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Sets the color of links, using name or hex value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&lt;body vlink="#ff0000"&gt;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Sets the color of followed links, using name or hex value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&lt;body alink="#00ff00"&gt;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Sets the color of links on click </w:t>
      </w:r>
    </w:p>
    <w:p w:rsid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color w:val="000000"/>
          <w:sz w:val="24"/>
          <w:szCs w:val="24"/>
        </w:rPr>
        <w:t>&lt;</w:t>
      </w: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body ondragstart="return false" onselectstart="return false"&gt;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Disallows text selection with the mouse and keyboard </w:t>
      </w:r>
    </w:p>
    <w:p w:rsidR="00D525D3" w:rsidRDefault="00D525D3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</w:p>
    <w:p w:rsidR="00D525D3" w:rsidRPr="00B673EC" w:rsidRDefault="00D525D3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</w:p>
    <w:p w:rsidR="00B673EC" w:rsidRPr="00B673EC" w:rsidRDefault="00C11C58" w:rsidP="00D52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Batang" w:eastAsia="Batang" w:hAnsi="Batang" w:cs="Times New Roman"/>
          <w:b/>
          <w:bCs/>
          <w:color w:val="000000"/>
          <w:sz w:val="28"/>
        </w:rPr>
      </w:pPr>
      <w:bookmarkStart w:id="2" w:name="Text_Tags"/>
      <w:bookmarkEnd w:id="2"/>
      <w:r w:rsidRPr="00D525D3">
        <w:rPr>
          <w:rFonts w:ascii="Batang" w:eastAsia="Batang" w:hAnsi="Batang" w:cs="Times New Roman"/>
          <w:b/>
          <w:bCs/>
          <w:color w:val="000000"/>
          <w:sz w:val="28"/>
        </w:rPr>
        <w:t>TEXT TAGS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</w:rPr>
        <w:t>&lt;pre&gt;&lt;/pre&gt;</w:t>
      </w:r>
      <w:r w:rsidRPr="00B673EC">
        <w:rPr>
          <w:rFonts w:ascii="Batang" w:eastAsia="Batang" w:hAnsi="Batang" w:cs="Times New Roman"/>
          <w:color w:val="000000"/>
          <w:sz w:val="24"/>
        </w:rPr>
        <w:t xml:space="preserve"> Creates preformatted text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</w:rPr>
        <w:t>&lt;hl&gt;&lt;/hl&gt;</w:t>
      </w:r>
      <w:r w:rsidRPr="00B673EC">
        <w:rPr>
          <w:rFonts w:ascii="Batang" w:eastAsia="Batang" w:hAnsi="Batang" w:cs="Times New Roman"/>
          <w:color w:val="000000"/>
          <w:sz w:val="24"/>
        </w:rPr>
        <w:t xml:space="preserve"> Creates the largest headline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</w:rPr>
        <w:t>&lt;h6&gt;&lt;/h6&gt;</w:t>
      </w:r>
      <w:r w:rsidRPr="00B673EC">
        <w:rPr>
          <w:rFonts w:ascii="Batang" w:eastAsia="Batang" w:hAnsi="Batang" w:cs="Times New Roman"/>
          <w:color w:val="000000"/>
          <w:sz w:val="24"/>
        </w:rPr>
        <w:t xml:space="preserve"> Creates the smallest headline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</w:rPr>
        <w:t>&lt;b&gt;&lt;/b&gt;</w:t>
      </w:r>
      <w:r w:rsidRPr="00B673EC">
        <w:rPr>
          <w:rFonts w:ascii="Batang" w:eastAsia="Batang" w:hAnsi="Batang" w:cs="Times New Roman"/>
          <w:color w:val="000000"/>
          <w:sz w:val="24"/>
        </w:rPr>
        <w:t xml:space="preserve"> Creates bold text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</w:rPr>
        <w:t>&lt;i&gt;&lt;/i&gt;</w:t>
      </w:r>
      <w:r w:rsidRPr="00B673EC">
        <w:rPr>
          <w:rFonts w:ascii="Batang" w:eastAsia="Batang" w:hAnsi="Batang" w:cs="Times New Roman"/>
          <w:color w:val="000000"/>
          <w:sz w:val="24"/>
        </w:rPr>
        <w:t xml:space="preserve"> Creates italic text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</w:rPr>
        <w:t>&lt;tt&gt;&lt;/tt&gt;</w:t>
      </w:r>
      <w:r w:rsidRPr="00B673EC">
        <w:rPr>
          <w:rFonts w:ascii="Batang" w:eastAsia="Batang" w:hAnsi="Batang" w:cs="Times New Roman"/>
          <w:color w:val="000000"/>
          <w:sz w:val="24"/>
        </w:rPr>
        <w:t xml:space="preserve"> Creates teletype, or typewriter-style text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</w:rPr>
        <w:t>&lt;cite&gt;&lt;/cite&gt;</w:t>
      </w:r>
      <w:r w:rsidRPr="00B673EC">
        <w:rPr>
          <w:rFonts w:ascii="Batang" w:eastAsia="Batang" w:hAnsi="Batang" w:cs="Times New Roman"/>
          <w:color w:val="000000"/>
          <w:sz w:val="24"/>
        </w:rPr>
        <w:t xml:space="preserve"> Creates a citation, usually italic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</w:rPr>
        <w:t>&lt;em&gt;&lt;/em&gt;</w:t>
      </w:r>
      <w:r w:rsidRPr="00B673EC">
        <w:rPr>
          <w:rFonts w:ascii="Batang" w:eastAsia="Batang" w:hAnsi="Batang" w:cs="Times New Roman"/>
          <w:color w:val="000000"/>
          <w:sz w:val="24"/>
        </w:rPr>
        <w:t xml:space="preserve"> Emphasizes a word (with italic or bold)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</w:rPr>
        <w:t>&lt;strong&gt;&lt;/strong&gt;</w:t>
      </w:r>
      <w:r w:rsidRPr="00B673EC">
        <w:rPr>
          <w:rFonts w:ascii="Batang" w:eastAsia="Batang" w:hAnsi="Batang" w:cs="Times New Roman"/>
          <w:color w:val="000000"/>
          <w:sz w:val="24"/>
        </w:rPr>
        <w:t xml:space="preserve"> Emphasizes a word (with italic or bold)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</w:rPr>
        <w:t>&lt;font size="3"&gt;&lt;/font&gt;</w:t>
      </w:r>
      <w:r w:rsidRPr="00B673EC">
        <w:rPr>
          <w:rFonts w:ascii="Batang" w:eastAsia="Batang" w:hAnsi="Batang" w:cs="Times New Roman"/>
          <w:color w:val="000000"/>
          <w:sz w:val="24"/>
        </w:rPr>
        <w:t xml:space="preserve"> Sets size of font, from 1 to 7 </w:t>
      </w:r>
    </w:p>
    <w:p w:rsid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</w:rPr>
        <w:lastRenderedPageBreak/>
        <w:t>&lt;font color="green"&gt;&lt;/font&gt;</w:t>
      </w:r>
      <w:r w:rsidRPr="00B673EC">
        <w:rPr>
          <w:rFonts w:ascii="Batang" w:eastAsia="Batang" w:hAnsi="Batang" w:cs="Times New Roman"/>
          <w:color w:val="000000"/>
          <w:sz w:val="24"/>
        </w:rPr>
        <w:t xml:space="preserve"> Sets font color, using name or hex value </w:t>
      </w:r>
    </w:p>
    <w:p w:rsidR="00D525D3" w:rsidRDefault="00D525D3">
      <w:pPr>
        <w:rPr>
          <w:rFonts w:ascii="Batang" w:eastAsia="Batang" w:hAnsi="Batang" w:cs="Times New Roman"/>
          <w:color w:val="000000"/>
          <w:sz w:val="24"/>
        </w:rPr>
      </w:pPr>
      <w:r>
        <w:rPr>
          <w:rFonts w:ascii="Batang" w:eastAsia="Batang" w:hAnsi="Batang" w:cs="Times New Roman"/>
          <w:color w:val="000000"/>
          <w:sz w:val="24"/>
        </w:rPr>
        <w:br w:type="page"/>
      </w:r>
    </w:p>
    <w:p w:rsidR="00B673EC" w:rsidRPr="00B673EC" w:rsidRDefault="00C11C58" w:rsidP="00D52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Batang" w:eastAsia="Batang" w:hAnsi="Batang" w:cs="Times New Roman"/>
          <w:b/>
          <w:bCs/>
          <w:color w:val="000000"/>
        </w:rPr>
      </w:pPr>
      <w:bookmarkStart w:id="3" w:name="Links"/>
      <w:bookmarkEnd w:id="3"/>
      <w:r w:rsidRPr="00B673EC">
        <w:rPr>
          <w:rFonts w:ascii="Batang" w:eastAsia="Batang" w:hAnsi="Batang" w:cs="Times New Roman"/>
          <w:b/>
          <w:bCs/>
          <w:color w:val="000000"/>
        </w:rPr>
        <w:lastRenderedPageBreak/>
        <w:t>LINKS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</w:rPr>
        <w:t>&lt;a href="URL"&gt;&lt;/a&gt;</w:t>
      </w:r>
      <w:r w:rsidRPr="00B673EC">
        <w:rPr>
          <w:rFonts w:ascii="Batang" w:eastAsia="Batang" w:hAnsi="Batang" w:cs="Times New Roman"/>
          <w:color w:val="000000"/>
          <w:sz w:val="24"/>
        </w:rPr>
        <w:t xml:space="preserve"> Creates a hyperlink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</w:rPr>
        <w:t>&lt;a href="mailto:EMAIL"&gt;&lt;/a&gt;</w:t>
      </w:r>
      <w:r w:rsidRPr="00B673EC">
        <w:rPr>
          <w:rFonts w:ascii="Batang" w:eastAsia="Batang" w:hAnsi="Batang" w:cs="Times New Roman"/>
          <w:color w:val="000000"/>
          <w:sz w:val="24"/>
        </w:rPr>
        <w:t xml:space="preserve"> Creates a mailto link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</w:rPr>
        <w:t>&lt;a href="URL"&gt;&lt;img src="URL"&gt;</w:t>
      </w:r>
      <w:r w:rsidRPr="00B673EC">
        <w:rPr>
          <w:rFonts w:ascii="Batang" w:eastAsia="Batang" w:hAnsi="Batang" w:cs="Courier New"/>
          <w:b/>
          <w:color w:val="000000"/>
          <w:sz w:val="24"/>
        </w:rPr>
        <w:t xml:space="preserve"> &lt;/a&gt;</w:t>
      </w:r>
      <w:r w:rsidRPr="00B673EC">
        <w:rPr>
          <w:rFonts w:ascii="Batang" w:eastAsia="Batang" w:hAnsi="Batang" w:cs="Times New Roman"/>
          <w:color w:val="000000"/>
          <w:sz w:val="24"/>
        </w:rPr>
        <w:t xml:space="preserve"> Creates an image/link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</w:rPr>
        <w:t>&lt;a name="NAME"&gt;&lt;/a&gt;</w:t>
      </w:r>
      <w:r w:rsidRPr="00B673EC">
        <w:rPr>
          <w:rFonts w:ascii="Batang" w:eastAsia="Batang" w:hAnsi="Batang" w:cs="Times New Roman"/>
          <w:color w:val="000000"/>
          <w:sz w:val="24"/>
        </w:rPr>
        <w:t xml:space="preserve"> Creates a target location within a document </w:t>
      </w:r>
    </w:p>
    <w:p w:rsid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</w:rPr>
        <w:t>&lt;a href="#NAME"&gt;&lt;/a&gt;</w:t>
      </w:r>
      <w:r w:rsidRPr="00B673EC">
        <w:rPr>
          <w:rFonts w:ascii="Batang" w:eastAsia="Batang" w:hAnsi="Batang" w:cs="Times New Roman"/>
          <w:color w:val="000000"/>
          <w:sz w:val="24"/>
        </w:rPr>
        <w:t xml:space="preserve"> Links to that target location from elsewhere in the document </w:t>
      </w:r>
    </w:p>
    <w:p w:rsidR="00D525D3" w:rsidRDefault="00D525D3">
      <w:pPr>
        <w:rPr>
          <w:rFonts w:ascii="Batang" w:eastAsia="Batang" w:hAnsi="Batang" w:cs="Times New Roman"/>
          <w:color w:val="000000"/>
          <w:sz w:val="24"/>
        </w:rPr>
      </w:pPr>
      <w:r>
        <w:rPr>
          <w:rFonts w:ascii="Batang" w:eastAsia="Batang" w:hAnsi="Batang" w:cs="Times New Roman"/>
          <w:color w:val="000000"/>
          <w:sz w:val="24"/>
        </w:rPr>
        <w:br w:type="page"/>
      </w:r>
    </w:p>
    <w:p w:rsidR="00B673EC" w:rsidRPr="00B673EC" w:rsidRDefault="00C11C58" w:rsidP="00D52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Batang" w:eastAsia="Batang" w:hAnsi="Batang" w:cs="Times New Roman"/>
          <w:b/>
          <w:bCs/>
          <w:color w:val="000000"/>
        </w:rPr>
      </w:pPr>
      <w:bookmarkStart w:id="4" w:name="Formatting"/>
      <w:bookmarkEnd w:id="4"/>
      <w:r w:rsidRPr="00B673EC">
        <w:rPr>
          <w:rFonts w:ascii="Batang" w:eastAsia="Batang" w:hAnsi="Batang" w:cs="Times New Roman"/>
          <w:b/>
          <w:bCs/>
          <w:color w:val="000000"/>
        </w:rPr>
        <w:lastRenderedPageBreak/>
        <w:t>FORMATTING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&lt;p&gt;&lt;/p&gt;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Creates a new paragraph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&lt;p align="left"&gt;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Aligns a paragraph to the left (default), right, or center.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&lt;br&gt;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Inserts a line break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&lt;blockquote&gt;&lt;/blockquote&gt;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Indents text from both sides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&lt;dl&gt;&lt;/dl&gt;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Creates a definition list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&lt;dt&gt;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Precedes each definition term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&lt;dd&gt;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Precedes each definition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&lt;ol&gt;&lt;/ol&gt;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Creates a numbered list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&lt;ul&gt;&lt;/ul&gt;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Creates a bulleted list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&lt;li&gt;&lt;/li&gt;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Precedes each list item, and adds a number or symbol depending upon the type of list selected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24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&lt;div align="left"&gt;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A generic tag used to format large blocks of HTML, also used for stylesheets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&lt;img src="name"&gt;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Adds an image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lastRenderedPageBreak/>
        <w:t>&lt;img src="name" align="left"&gt;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Aligns an image: left, right, center; bottom, top, middle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&lt;img src="name" border="1"&gt;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Sets size of border around an image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&lt;hr /&gt;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Inserts a horizontal rule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&lt;hr size="3" /&gt;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Sets size (height) of rule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&lt;hr width="80%" /&gt;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Sets width of rule, in percentage or absolute value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&lt;hr noshade /&gt;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Creates a rule without a shadow</w:t>
      </w:r>
      <w:r w:rsidRPr="00B673EC">
        <w:rPr>
          <w:rFonts w:ascii="Batang" w:eastAsia="Batang" w:hAnsi="Batang" w:cs="Times New Roman"/>
          <w:color w:val="000000"/>
        </w:rPr>
        <w:t xml:space="preserve"> </w:t>
      </w:r>
    </w:p>
    <w:p w:rsidR="00B673EC" w:rsidRPr="00B673EC" w:rsidRDefault="00C11C58" w:rsidP="00D52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Batang" w:eastAsia="Batang" w:hAnsi="Batang" w:cs="Times New Roman"/>
          <w:b/>
          <w:bCs/>
          <w:color w:val="000000"/>
        </w:rPr>
      </w:pPr>
      <w:bookmarkStart w:id="5" w:name="Tables"/>
      <w:bookmarkEnd w:id="5"/>
      <w:r w:rsidRPr="00B673EC">
        <w:rPr>
          <w:rFonts w:ascii="Batang" w:eastAsia="Batang" w:hAnsi="Batang" w:cs="Times New Roman"/>
          <w:b/>
          <w:bCs/>
          <w:color w:val="000000"/>
        </w:rPr>
        <w:t>TABLES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&lt;table&gt;&lt;/table&gt;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Creates a table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&lt;tr&gt;&lt;/tr&gt;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Sets off each row in a table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&lt;td&gt;&lt;/td&gt;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Sets off each cell in a row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&lt;th&gt;&lt;/th&gt;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Sets off the table header (a normal cell with bold, centered text)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outlineLvl w:val="3"/>
        <w:rPr>
          <w:rFonts w:ascii="Batang" w:eastAsia="Batang" w:hAnsi="Batang" w:cs="Times New Roman"/>
          <w:b/>
          <w:bCs/>
          <w:color w:val="000000"/>
          <w:sz w:val="24"/>
          <w:szCs w:val="24"/>
        </w:rPr>
      </w:pPr>
      <w:bookmarkStart w:id="6" w:name="Table_Attributes"/>
      <w:bookmarkEnd w:id="6"/>
      <w:r w:rsidRPr="00D525D3">
        <w:rPr>
          <w:rFonts w:ascii="Batang" w:eastAsia="Batang" w:hAnsi="Batang" w:cs="Times New Roman"/>
          <w:b/>
          <w:bCs/>
          <w:color w:val="000000"/>
          <w:sz w:val="24"/>
          <w:szCs w:val="24"/>
        </w:rPr>
        <w:t>Table Attributes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&lt;table border="1"&gt;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Sets width of border around table cells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lastRenderedPageBreak/>
        <w:t>&lt;table cellspacing="1"&gt;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Sets amount of space between table cells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&lt;table cellpadding="1"&gt;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Sets amount of space between a cell’s border and its contents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&lt;table width="500" or "80%"&gt;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Sets width of table, in pixels or as a percentage of document width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&lt;tr align="left"&gt; or &lt;td align="left"&gt;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Sets alignment for cell(s) (left, center, or right)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&lt;tr valign="top"&gt; or &lt;td valign="top"&gt;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Sets vertical alignment for cell(s) (top, middle, or bottom)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&lt;td colspan="2"&gt;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Sets number of columns a cell should span (default=1)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&lt;td rowspan="4"&gt;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Sets number of rows a cell should span (default=1)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&lt;td nowrap&gt;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Prevents the lines within a cell from being broken to fit </w:t>
      </w:r>
      <w:r w:rsidR="00C11C58" w:rsidRPr="00D525D3">
        <w:rPr>
          <w:rFonts w:ascii="Batang" w:eastAsia="Batang" w:hAnsi="Batang" w:cs="Times New Roman"/>
          <w:color w:val="000000"/>
          <w:sz w:val="24"/>
          <w:szCs w:val="24"/>
        </w:rPr>
        <w:br/>
      </w:r>
    </w:p>
    <w:p w:rsidR="00B673EC" w:rsidRPr="00B673EC" w:rsidRDefault="00C11C58" w:rsidP="00D52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480" w:lineRule="auto"/>
        <w:jc w:val="center"/>
        <w:outlineLvl w:val="3"/>
        <w:rPr>
          <w:rFonts w:ascii="Batang" w:eastAsia="Batang" w:hAnsi="Batang" w:cs="Times New Roman"/>
          <w:b/>
          <w:bCs/>
          <w:color w:val="000000"/>
          <w:sz w:val="24"/>
          <w:szCs w:val="24"/>
        </w:rPr>
      </w:pPr>
      <w:bookmarkStart w:id="7" w:name="Frames"/>
      <w:bookmarkEnd w:id="7"/>
      <w:r w:rsidRPr="00D525D3">
        <w:rPr>
          <w:rFonts w:ascii="Batang" w:eastAsia="Batang" w:hAnsi="Batang" w:cs="Times New Roman"/>
          <w:b/>
          <w:bCs/>
          <w:color w:val="000000"/>
          <w:sz w:val="24"/>
          <w:szCs w:val="24"/>
        </w:rPr>
        <w:t>FRAMES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24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&lt;frameset&gt;&lt;/frameset&gt;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Replaces the &lt;body&gt; tag in a frames document; can also be nested in other framesets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24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&lt;frameset rows="value,value"&gt;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Defines the rows within a frameset, using number in pixels, or percentage of width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24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&lt;frameset cols="value,value"&gt;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Defines the columns within a frameset, using number in pixels, or percentage of width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lastRenderedPageBreak/>
        <w:t>&lt;frame&gt;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Defines a single frame — or region — within a frameset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&lt;noframes&gt;&lt;/noframes&gt;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Defines what will appear on browsers that don’t support frames </w:t>
      </w:r>
      <w:r w:rsidR="00C11C58" w:rsidRPr="00D525D3">
        <w:rPr>
          <w:rFonts w:ascii="Batang" w:eastAsia="Batang" w:hAnsi="Batang" w:cs="Times New Roman"/>
          <w:color w:val="000000"/>
          <w:sz w:val="24"/>
          <w:szCs w:val="24"/>
        </w:rPr>
        <w:br/>
      </w:r>
      <w:r w:rsidR="00C11C58" w:rsidRPr="00D525D3">
        <w:rPr>
          <w:rFonts w:ascii="Batang" w:eastAsia="Batang" w:hAnsi="Batang" w:cs="Times New Roman"/>
          <w:color w:val="000000"/>
          <w:sz w:val="24"/>
          <w:szCs w:val="24"/>
        </w:rPr>
        <w:br/>
      </w:r>
      <w:r w:rsidR="00C11C58" w:rsidRPr="00D525D3">
        <w:rPr>
          <w:rFonts w:ascii="Batang" w:eastAsia="Batang" w:hAnsi="Batang" w:cs="Times New Roman"/>
          <w:color w:val="000000"/>
          <w:sz w:val="24"/>
          <w:szCs w:val="24"/>
        </w:rPr>
        <w:br/>
      </w:r>
      <w:r w:rsidR="00C11C58" w:rsidRPr="00D525D3">
        <w:rPr>
          <w:rFonts w:ascii="Batang" w:eastAsia="Batang" w:hAnsi="Batang" w:cs="Times New Roman"/>
          <w:color w:val="000000"/>
          <w:sz w:val="24"/>
          <w:szCs w:val="24"/>
        </w:rPr>
        <w:br/>
      </w:r>
    </w:p>
    <w:p w:rsidR="00B673EC" w:rsidRPr="00B673EC" w:rsidRDefault="00C11C58" w:rsidP="00D52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480" w:lineRule="auto"/>
        <w:jc w:val="center"/>
        <w:outlineLvl w:val="3"/>
        <w:rPr>
          <w:rFonts w:ascii="Batang" w:eastAsia="Batang" w:hAnsi="Batang" w:cs="Times New Roman"/>
          <w:b/>
          <w:bCs/>
          <w:color w:val="000000"/>
          <w:sz w:val="24"/>
          <w:szCs w:val="24"/>
        </w:rPr>
      </w:pPr>
      <w:bookmarkStart w:id="8" w:name="Frames_Attributes"/>
      <w:bookmarkEnd w:id="8"/>
      <w:r w:rsidRPr="00D525D3">
        <w:rPr>
          <w:rFonts w:ascii="Batang" w:eastAsia="Batang" w:hAnsi="Batang" w:cs="Times New Roman"/>
          <w:b/>
          <w:bCs/>
          <w:color w:val="000000"/>
          <w:sz w:val="24"/>
          <w:szCs w:val="24"/>
        </w:rPr>
        <w:t>FRAMES ATTRIBUTES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&lt;frame src="URL"&gt;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Specifies which HTML document should be displayed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&lt;frame name="name"&gt;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Names the frame, or region, so it may be targeted by other frames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&lt;frame marginwidth="value"&gt;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Defines the left and right margins for the frame; must be equal to or greater than 1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&lt;frame marginheight="value"&gt;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Defines the top and bottom margins for the frame; must be equal to or greater than 1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24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&lt;frame scrolling="value"&gt;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Sets whether the frame has a scrollbar; value may equal “yes,” “no,” or “auto.” The default, as in ordinary documents, is auto. </w:t>
      </w:r>
    </w:p>
    <w:p w:rsidR="00F55E32" w:rsidRPr="00D525D3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lastRenderedPageBreak/>
        <w:t>&lt;frame noresize="noresize"&gt;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Prevents the user from resizing a frame </w:t>
      </w:r>
    </w:p>
    <w:p w:rsidR="00B673EC" w:rsidRPr="00B673EC" w:rsidRDefault="00F55E32" w:rsidP="00D525D3">
      <w:pPr>
        <w:spacing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Times New Roman"/>
          <w:color w:val="000000"/>
          <w:sz w:val="24"/>
          <w:szCs w:val="24"/>
        </w:rPr>
        <w:br w:type="page"/>
      </w:r>
    </w:p>
    <w:p w:rsidR="00B673EC" w:rsidRPr="00B673EC" w:rsidRDefault="00C11C58" w:rsidP="00D52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480" w:lineRule="auto"/>
        <w:jc w:val="center"/>
        <w:outlineLvl w:val="3"/>
        <w:rPr>
          <w:rFonts w:ascii="Batang" w:eastAsia="Batang" w:hAnsi="Batang" w:cs="Times New Roman"/>
          <w:b/>
          <w:bCs/>
          <w:color w:val="000000"/>
          <w:sz w:val="24"/>
          <w:szCs w:val="24"/>
        </w:rPr>
      </w:pPr>
      <w:bookmarkStart w:id="9" w:name="Forms"/>
      <w:bookmarkEnd w:id="9"/>
      <w:r w:rsidRPr="00D525D3">
        <w:rPr>
          <w:rFonts w:ascii="Batang" w:eastAsia="Batang" w:hAnsi="Batang" w:cs="Times New Roman"/>
          <w:b/>
          <w:bCs/>
          <w:color w:val="000000"/>
          <w:sz w:val="24"/>
          <w:szCs w:val="24"/>
        </w:rPr>
        <w:lastRenderedPageBreak/>
        <w:t>FORMS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24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For functional forms, you’ll have to run a script. The HTML just creates the appearance of a form.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&lt;form&gt;&lt;/form&gt;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Creates all forms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&lt;select multiple name="NAME" size=?&gt;&lt;/select</w:t>
      </w:r>
      <w:r w:rsidRPr="00D525D3">
        <w:rPr>
          <w:rFonts w:ascii="Batang" w:eastAsia="Batang" w:hAnsi="Batang" w:cs="Courier New"/>
          <w:color w:val="000000"/>
          <w:sz w:val="24"/>
          <w:szCs w:val="24"/>
        </w:rPr>
        <w:t>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Creates a scrolling menu. Size sets the number of menu items visible before you need to scroll.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&lt;option&gt;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Sets off each menu item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&lt;select name="NAME"&gt;&lt;/select&gt;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Creates a pulldown menu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&lt;option&gt;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Sets off each menu item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&lt;textarea name="NAME" cols=40 rows=8&gt;&lt;/textarea name&gt;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Creates a text box area. Columns set the width; rows set the height.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&lt;input type="checkbox" name="NAME"&gt;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Creates a checkbox. Text follows tag.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&lt;input type="radio" name="NAME" value="x"&gt;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Creates a radio button. Text follows tag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24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&lt;input type="text" name="NAME" size=20&gt;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Creates a one-line text area. Size sets length, in characters.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&lt;input type="submit" value="NAME"&gt;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Creates a Submit button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lastRenderedPageBreak/>
        <w:t>&lt;button type="submit"&gt;Submit&lt;/button&gt;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Creates an actual button that is clicked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24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&lt;input type="image" border=0 name="NAME" src="name.gif"&gt;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Creates a Submit button using an image </w:t>
      </w:r>
    </w:p>
    <w:p w:rsidR="00B673EC" w:rsidRPr="00B673EC" w:rsidRDefault="00B673EC" w:rsidP="00D525D3">
      <w:pPr>
        <w:shd w:val="clear" w:color="auto" w:fill="FFFFFF"/>
        <w:spacing w:before="100" w:beforeAutospacing="1" w:after="100" w:afterAutospacing="1" w:line="48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D525D3">
        <w:rPr>
          <w:rFonts w:ascii="Batang" w:eastAsia="Batang" w:hAnsi="Batang" w:cs="Courier New"/>
          <w:b/>
          <w:color w:val="000000"/>
          <w:sz w:val="24"/>
          <w:szCs w:val="24"/>
        </w:rPr>
        <w:t>&lt;input type="reset"&gt;</w:t>
      </w:r>
      <w:r w:rsidRPr="00B673EC">
        <w:rPr>
          <w:rFonts w:ascii="Batang" w:eastAsia="Batang" w:hAnsi="Batang" w:cs="Times New Roman"/>
          <w:color w:val="000000"/>
          <w:sz w:val="24"/>
          <w:szCs w:val="24"/>
        </w:rPr>
        <w:t xml:space="preserve"> Creates a Reset button</w:t>
      </w:r>
    </w:p>
    <w:sectPr w:rsidR="00B673EC" w:rsidRPr="00B673EC" w:rsidSect="00B673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203" w:rsidRDefault="00ED3203" w:rsidP="00D525D3">
      <w:pPr>
        <w:spacing w:after="0" w:line="240" w:lineRule="auto"/>
      </w:pPr>
      <w:r>
        <w:separator/>
      </w:r>
    </w:p>
  </w:endnote>
  <w:endnote w:type="continuationSeparator" w:id="0">
    <w:p w:rsidR="00ED3203" w:rsidRDefault="00ED3203" w:rsidP="00D5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203" w:rsidRDefault="00ED3203" w:rsidP="00D525D3">
      <w:pPr>
        <w:spacing w:after="0" w:line="240" w:lineRule="auto"/>
      </w:pPr>
      <w:r>
        <w:separator/>
      </w:r>
    </w:p>
  </w:footnote>
  <w:footnote w:type="continuationSeparator" w:id="0">
    <w:p w:rsidR="00ED3203" w:rsidRDefault="00ED3203" w:rsidP="00D52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67B"/>
    <w:multiLevelType w:val="multilevel"/>
    <w:tmpl w:val="E652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93942"/>
    <w:multiLevelType w:val="multilevel"/>
    <w:tmpl w:val="A2A6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2949E2"/>
    <w:multiLevelType w:val="multilevel"/>
    <w:tmpl w:val="6EB8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170996"/>
    <w:multiLevelType w:val="multilevel"/>
    <w:tmpl w:val="C2BE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412848"/>
    <w:multiLevelType w:val="multilevel"/>
    <w:tmpl w:val="3ED4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EC"/>
    <w:rsid w:val="00115196"/>
    <w:rsid w:val="0036044C"/>
    <w:rsid w:val="0037622A"/>
    <w:rsid w:val="00902BEA"/>
    <w:rsid w:val="00B673EC"/>
    <w:rsid w:val="00BC59CC"/>
    <w:rsid w:val="00C11C58"/>
    <w:rsid w:val="00C16D51"/>
    <w:rsid w:val="00D525D3"/>
    <w:rsid w:val="00ED3203"/>
    <w:rsid w:val="00F5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C1AF6D-ED96-47D5-ADF6-DDB1B736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73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73EC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B673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3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2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5D3"/>
  </w:style>
  <w:style w:type="paragraph" w:styleId="Footer">
    <w:name w:val="footer"/>
    <w:basedOn w:val="Normal"/>
    <w:link w:val="FooterChar"/>
    <w:uiPriority w:val="99"/>
    <w:unhideWhenUsed/>
    <w:rsid w:val="00D52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46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Outland</dc:creator>
  <cp:lastModifiedBy>Outland, Angela</cp:lastModifiedBy>
  <cp:revision>2</cp:revision>
  <dcterms:created xsi:type="dcterms:W3CDTF">2018-01-09T20:45:00Z</dcterms:created>
  <dcterms:modified xsi:type="dcterms:W3CDTF">2018-01-09T20:45:00Z</dcterms:modified>
</cp:coreProperties>
</file>